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pacing w:val="1"/>
          <w:w w:val="90"/>
          <w:kern w:val="0"/>
          <w:sz w:val="32"/>
          <w:szCs w:val="32"/>
          <w:fitText w:val="800" w:id="-1767163135"/>
        </w:rPr>
        <w:t>附件</w:t>
      </w:r>
      <w:r>
        <w:rPr>
          <w:rFonts w:ascii="Times New Roman" w:hAnsi="Times New Roman" w:eastAsia="黑体" w:cs="Times New Roman"/>
          <w:color w:val="000000"/>
          <w:spacing w:val="5"/>
          <w:w w:val="90"/>
          <w:kern w:val="0"/>
          <w:sz w:val="32"/>
          <w:szCs w:val="32"/>
          <w:fitText w:val="800" w:id="-1767163135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Times New Roman"/>
          <w:sz w:val="40"/>
          <w:szCs w:val="44"/>
        </w:rPr>
      </w:pPr>
      <w:r>
        <w:rPr>
          <w:rFonts w:hint="eastAsia" w:ascii="方正小标宋简体" w:hAnsi="黑体" w:eastAsia="方正小标宋简体" w:cs="Times New Roman"/>
          <w:sz w:val="40"/>
          <w:szCs w:val="44"/>
        </w:rPr>
        <w:t>第二十届四川省青少年机器人竞赛（提高组）</w:t>
      </w:r>
    </w:p>
    <w:p>
      <w:pPr>
        <w:adjustRightInd w:val="0"/>
        <w:snapToGrid w:val="0"/>
        <w:spacing w:afterLines="50" w:line="600" w:lineRule="exact"/>
        <w:jc w:val="center"/>
        <w:rPr>
          <w:rFonts w:ascii="方正小标宋简体" w:hAnsi="黑体" w:eastAsia="方正小标宋简体" w:cs="Times New Roman"/>
          <w:sz w:val="40"/>
          <w:szCs w:val="44"/>
        </w:rPr>
      </w:pPr>
      <w:r>
        <w:rPr>
          <w:rFonts w:hint="eastAsia" w:ascii="方正小标宋简体" w:hAnsi="黑体" w:eastAsia="方正小标宋简体" w:cs="Times New Roman"/>
          <w:sz w:val="40"/>
          <w:szCs w:val="44"/>
        </w:rPr>
        <w:t>日 程 表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99"/>
        <w:gridCol w:w="1769"/>
        <w:gridCol w:w="1189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969" w:type="dxa"/>
            <w:gridSpan w:val="2"/>
            <w:shd w:val="clear" w:color="auto" w:fill="95B3D7" w:themeFill="accent1" w:themeFillTint="99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时    间</w:t>
            </w:r>
          </w:p>
        </w:tc>
        <w:tc>
          <w:tcPr>
            <w:tcW w:w="1769" w:type="dxa"/>
            <w:shd w:val="clear" w:color="auto" w:fill="95B3D7" w:themeFill="accent1" w:themeFillTint="99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活动内容</w:t>
            </w:r>
          </w:p>
        </w:tc>
        <w:tc>
          <w:tcPr>
            <w:tcW w:w="1189" w:type="dxa"/>
            <w:shd w:val="clear" w:color="auto" w:fill="95B3D7" w:themeFill="accent1" w:themeFillTint="99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主持人</w:t>
            </w:r>
          </w:p>
        </w:tc>
        <w:tc>
          <w:tcPr>
            <w:tcW w:w="2970" w:type="dxa"/>
            <w:shd w:val="clear" w:color="auto" w:fill="95B3D7" w:themeFill="accent1" w:themeFillTint="99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地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7月25日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10:00-17:00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报到注册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会务组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德阳市第五中省事堂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调试场地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会务组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学校雅健馆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（VEX工程挑战赛、综合技能比赛、机器人创新挑战赛、）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德阳市第五中学校雅香斋（创意闯关比赛）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（机器人创意设计比赛）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18:30-19:30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领队会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组委会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德阳市第五中学雅正楼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7月26日</w:t>
            </w: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9:00-9:50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开幕式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组委会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德阳市第五中学省事堂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8:30-18:00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各项目比赛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裁判委员会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德阳市第五中学雅正楼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16:00-18:00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选手离校、返程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组委会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7月27日</w:t>
            </w: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9:00-11:00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竞赛情况小结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裁判委员会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德阳市第五中学雅正楼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16:00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评委、裁判员疏散</w:t>
            </w:r>
          </w:p>
        </w:tc>
        <w:tc>
          <w:tcPr>
            <w:tcW w:w="11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组委会</w:t>
            </w:r>
          </w:p>
        </w:tc>
        <w:tc>
          <w:tcPr>
            <w:tcW w:w="297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德阳市第五中学学校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89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32"/>
                <w:szCs w:val="24"/>
              </w:rPr>
              <w:t>注 意 事 项</w:t>
            </w:r>
          </w:p>
          <w:p>
            <w:pPr>
              <w:pStyle w:val="11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参赛期间带队教师和学生一律不准出校门。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2．7月25日各项目调试时间截止18:00。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3．7月26日正式比赛时所有教练员一律不得进入比赛场地。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4．7月26日所有比赛学生不得带通讯工具进赛场，一经发现立即取消比赛资格。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5．7月27日下午6点前全部比赛结束、参赛师生离校返程。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早餐：7:30-8:00   午餐：12:00-12:30   晚餐: 17:30-18:00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EAE080-A6E8-4C16-A998-625DFF58B3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B9C24D4-C964-43E5-8AC8-867EF8E91C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A1ECE67-A427-45CB-B960-20BC6B878E8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17646"/>
    </w:sdtPr>
    <w:sdtEndPr>
      <w:rPr>
        <w:rFonts w:ascii="Times New Roman" w:hAnsi="Times New Roman" w:cs="Times New Roman"/>
        <w:sz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9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13EC5"/>
    <w:multiLevelType w:val="multilevel"/>
    <w:tmpl w:val="42113EC5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6550F2"/>
    <w:rsid w:val="00070797"/>
    <w:rsid w:val="000E6B1A"/>
    <w:rsid w:val="00223915"/>
    <w:rsid w:val="002D583C"/>
    <w:rsid w:val="005C2BE7"/>
    <w:rsid w:val="006550F2"/>
    <w:rsid w:val="006D1CAD"/>
    <w:rsid w:val="00846353"/>
    <w:rsid w:val="008C35CB"/>
    <w:rsid w:val="00934D9A"/>
    <w:rsid w:val="009C30F3"/>
    <w:rsid w:val="009C570E"/>
    <w:rsid w:val="00B46ACC"/>
    <w:rsid w:val="00B527F4"/>
    <w:rsid w:val="00D43097"/>
    <w:rsid w:val="00D871AD"/>
    <w:rsid w:val="00FC2538"/>
    <w:rsid w:val="03E43770"/>
    <w:rsid w:val="171A4F3A"/>
    <w:rsid w:val="1B033B96"/>
    <w:rsid w:val="1BD05881"/>
    <w:rsid w:val="1E758243"/>
    <w:rsid w:val="2E7C0786"/>
    <w:rsid w:val="2EF7EE60"/>
    <w:rsid w:val="37BD9E4C"/>
    <w:rsid w:val="4D7D81E4"/>
    <w:rsid w:val="53E34C54"/>
    <w:rsid w:val="56FE7235"/>
    <w:rsid w:val="5B1FE3E3"/>
    <w:rsid w:val="63FE86FE"/>
    <w:rsid w:val="6DF210CB"/>
    <w:rsid w:val="6DFD083D"/>
    <w:rsid w:val="76FBB06A"/>
    <w:rsid w:val="787FA7B2"/>
    <w:rsid w:val="79442222"/>
    <w:rsid w:val="7C2FCC89"/>
    <w:rsid w:val="7DEFD183"/>
    <w:rsid w:val="AFAE3ACC"/>
    <w:rsid w:val="AFFF9C96"/>
    <w:rsid w:val="B9FFE549"/>
    <w:rsid w:val="BDE7BD50"/>
    <w:rsid w:val="D9CF2C2C"/>
    <w:rsid w:val="E07B530F"/>
    <w:rsid w:val="E53EA8BD"/>
    <w:rsid w:val="EF69774C"/>
    <w:rsid w:val="EFA676C2"/>
    <w:rsid w:val="F7F548C1"/>
    <w:rsid w:val="F9FF7BAA"/>
    <w:rsid w:val="FEE63B9A"/>
    <w:rsid w:val="FF6CE32A"/>
    <w:rsid w:val="FFF8F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1549</Words>
  <Characters>1711</Characters>
  <Lines>17</Lines>
  <Paragraphs>5</Paragraphs>
  <TotalTime>2</TotalTime>
  <ScaleCrop>false</ScaleCrop>
  <LinksUpToDate>false</LinksUpToDate>
  <CharactersWithSpaces>1819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2022-07-01T11:42:00Z</dcterms:created>
  <dc:creator>apple</dc:creator>
  <cp:lastModifiedBy>xiaoxiaotong</cp:lastModifiedBy>
  <cp:lastPrinted>2022-07-01T10:19:00Z</cp:lastPrinted>
  <dcterms:modified xsi:type="dcterms:W3CDTF">2022-06-30T05:06:37Z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771AB05811CD4B8A96CAC5BE0ED6CC66</vt:lpwstr>
  </property>
</Properties>
</file>