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黑体"/>
          <w:sz w:val="32"/>
          <w:szCs w:val="32"/>
        </w:rPr>
      </w:pPr>
      <w:bookmarkStart w:id="0" w:name="_GoBack"/>
      <w:bookmarkEnd w:id="0"/>
      <w:r>
        <w:rPr>
          <w:rFonts w:eastAsia="黑体"/>
          <w:sz w:val="32"/>
          <w:szCs w:val="32"/>
        </w:rPr>
        <w:t>附件2</w:t>
      </w:r>
    </w:p>
    <w:p>
      <w:pPr>
        <w:spacing w:line="600" w:lineRule="exact"/>
        <w:jc w:val="center"/>
        <w:rPr>
          <w:rFonts w:ascii="方正小标宋简体" w:eastAsia="方正小标宋简体"/>
          <w:bCs/>
          <w:sz w:val="40"/>
          <w:szCs w:val="28"/>
        </w:rPr>
      </w:pPr>
      <w:r>
        <w:rPr>
          <w:rFonts w:hint="eastAsia" w:ascii="方正小标宋简体" w:hAnsi="宋体" w:eastAsia="方正小标宋简体"/>
          <w:bCs/>
          <w:sz w:val="40"/>
          <w:szCs w:val="28"/>
        </w:rPr>
        <w:t>四川省</w:t>
      </w:r>
      <w:r>
        <w:rPr>
          <w:rFonts w:hint="eastAsia" w:ascii="方正小标宋简体" w:eastAsia="方正小标宋简体"/>
          <w:bCs/>
          <w:sz w:val="40"/>
          <w:szCs w:val="28"/>
        </w:rPr>
        <w:t>202</w:t>
      </w:r>
      <w:r>
        <w:rPr>
          <w:rFonts w:hint="default" w:ascii="方正小标宋简体" w:eastAsia="方正小标宋简体"/>
          <w:bCs/>
          <w:sz w:val="40"/>
          <w:szCs w:val="28"/>
        </w:rPr>
        <w:t>2</w:t>
      </w:r>
      <w:r>
        <w:rPr>
          <w:rFonts w:hint="eastAsia" w:ascii="方正小标宋简体" w:hAnsi="宋体" w:eastAsia="方正小标宋简体"/>
          <w:bCs/>
          <w:sz w:val="40"/>
          <w:szCs w:val="28"/>
        </w:rPr>
        <w:t>年青少年科技辅导员专业水平认证（中级）</w:t>
      </w:r>
    </w:p>
    <w:p>
      <w:pPr>
        <w:spacing w:after="156" w:afterLines="50" w:line="600" w:lineRule="exact"/>
        <w:jc w:val="center"/>
        <w:rPr>
          <w:rFonts w:hint="default" w:ascii="方正小标宋简体" w:hAnsi="宋体" w:eastAsia="方正小标宋简体"/>
          <w:bCs/>
          <w:sz w:val="40"/>
          <w:szCs w:val="28"/>
        </w:rPr>
      </w:pPr>
      <w:r>
        <w:rPr>
          <w:rFonts w:hint="eastAsia" w:ascii="方正小标宋简体" w:hAnsi="宋体" w:eastAsia="方正小标宋简体"/>
          <w:bCs/>
          <w:sz w:val="40"/>
          <w:szCs w:val="28"/>
        </w:rPr>
        <w:t>线上面试问辨</w:t>
      </w:r>
      <w:r>
        <w:rPr>
          <w:rFonts w:hint="default" w:ascii="方正小标宋简体" w:hAnsi="宋体" w:eastAsia="方正小标宋简体"/>
          <w:bCs/>
          <w:sz w:val="40"/>
          <w:szCs w:val="28"/>
        </w:rPr>
        <w:t>时间及会议号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58"/>
        <w:gridCol w:w="1350"/>
        <w:gridCol w:w="1612"/>
        <w:gridCol w:w="1350"/>
        <w:gridCol w:w="1294"/>
        <w:gridCol w:w="58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558" w:type="dxa"/>
            <w:vAlign w:val="bottom"/>
          </w:tcPr>
          <w:p>
            <w:pPr>
              <w:spacing w:after="156" w:afterLines="50"/>
              <w:jc w:val="center"/>
              <w:rPr>
                <w:rFonts w:ascii="黑体" w:hAnsi="黑体" w:eastAsia="黑体" w:cs="CESI黑体-GB2312"/>
                <w:bCs/>
              </w:rPr>
            </w:pPr>
            <w:r>
              <w:rPr>
                <w:rFonts w:hint="eastAsia" w:ascii="黑体" w:hAnsi="黑体" w:eastAsia="黑体" w:cs="CESI黑体-GB2312"/>
                <w:bCs/>
              </w:rPr>
              <w:t>腾讯会议号</w:t>
            </w:r>
          </w:p>
        </w:tc>
        <w:tc>
          <w:tcPr>
            <w:tcW w:w="1350" w:type="dxa"/>
            <w:vAlign w:val="bottom"/>
          </w:tcPr>
          <w:p>
            <w:pPr>
              <w:spacing w:after="156" w:afterLines="50"/>
              <w:jc w:val="center"/>
              <w:rPr>
                <w:rFonts w:ascii="黑体" w:hAnsi="黑体" w:eastAsia="黑体" w:cs="CESI黑体-GB2312"/>
                <w:bCs/>
              </w:rPr>
            </w:pPr>
            <w:r>
              <w:rPr>
                <w:rFonts w:hint="eastAsia" w:ascii="黑体" w:hAnsi="黑体" w:eastAsia="黑体" w:cs="CESI黑体-GB2312"/>
                <w:bCs/>
              </w:rPr>
              <w:t>问辩序</w:t>
            </w:r>
            <w:r>
              <w:rPr>
                <w:rFonts w:ascii="黑体" w:hAnsi="黑体" w:eastAsia="黑体" w:cs="CESI黑体-GB2312"/>
                <w:bCs/>
              </w:rPr>
              <w:t xml:space="preserve"> </w:t>
            </w:r>
            <w:r>
              <w:rPr>
                <w:rFonts w:hint="eastAsia" w:ascii="黑体" w:hAnsi="黑体" w:eastAsia="黑体" w:cs="CESI黑体-GB2312"/>
                <w:bCs/>
              </w:rPr>
              <w:t>号</w:t>
            </w:r>
          </w:p>
        </w:tc>
        <w:tc>
          <w:tcPr>
            <w:tcW w:w="1612" w:type="dxa"/>
            <w:vAlign w:val="bottom"/>
          </w:tcPr>
          <w:p>
            <w:pPr>
              <w:spacing w:after="156" w:afterLines="50"/>
              <w:jc w:val="center"/>
              <w:rPr>
                <w:rFonts w:ascii="黑体" w:hAnsi="黑体" w:eastAsia="黑体" w:cs="CESI黑体-GB2312"/>
                <w:bCs/>
              </w:rPr>
            </w:pPr>
            <w:r>
              <w:rPr>
                <w:rFonts w:hint="eastAsia" w:ascii="黑体" w:hAnsi="黑体" w:eastAsia="黑体" w:cs="CESI黑体-GB2312"/>
                <w:bCs/>
              </w:rPr>
              <w:t>预计问辩时间</w:t>
            </w:r>
          </w:p>
        </w:tc>
        <w:tc>
          <w:tcPr>
            <w:tcW w:w="1350" w:type="dxa"/>
            <w:vAlign w:val="bottom"/>
          </w:tcPr>
          <w:p>
            <w:pPr>
              <w:spacing w:after="156" w:afterLines="50"/>
              <w:jc w:val="center"/>
              <w:rPr>
                <w:rFonts w:ascii="黑体" w:hAnsi="黑体" w:eastAsia="黑体" w:cs="CESI黑体-GB2312"/>
                <w:bCs/>
              </w:rPr>
            </w:pPr>
            <w:r>
              <w:rPr>
                <w:rFonts w:hint="eastAsia" w:ascii="黑体" w:hAnsi="黑体" w:eastAsia="黑体" w:cs="CESI黑体-GB2312"/>
                <w:bCs/>
              </w:rPr>
              <w:t>姓  名</w:t>
            </w:r>
          </w:p>
        </w:tc>
        <w:tc>
          <w:tcPr>
            <w:tcW w:w="1294" w:type="dxa"/>
            <w:vAlign w:val="bottom"/>
          </w:tcPr>
          <w:p>
            <w:pPr>
              <w:spacing w:after="156" w:afterLines="50"/>
              <w:jc w:val="center"/>
              <w:rPr>
                <w:rFonts w:ascii="黑体" w:hAnsi="黑体" w:eastAsia="黑体" w:cs="CESI黑体-GB2312"/>
                <w:bCs/>
              </w:rPr>
            </w:pPr>
            <w:r>
              <w:rPr>
                <w:rFonts w:hint="eastAsia" w:ascii="黑体" w:hAnsi="黑体" w:eastAsia="黑体" w:cs="CESI黑体-GB2312"/>
                <w:bCs/>
              </w:rPr>
              <w:t>性别</w:t>
            </w:r>
          </w:p>
        </w:tc>
        <w:tc>
          <w:tcPr>
            <w:tcW w:w="5831" w:type="dxa"/>
            <w:vAlign w:val="bottom"/>
          </w:tcPr>
          <w:p>
            <w:pPr>
              <w:spacing w:after="156" w:afterLines="50"/>
              <w:jc w:val="center"/>
              <w:rPr>
                <w:rFonts w:ascii="黑体" w:hAnsi="黑体" w:eastAsia="黑体" w:cs="CESI黑体-GB2312"/>
                <w:bCs/>
              </w:rPr>
            </w:pPr>
            <w:r>
              <w:rPr>
                <w:rFonts w:hint="eastAsia" w:ascii="黑体" w:hAnsi="黑体" w:eastAsia="黑体" w:cs="CESI黑体-GB2312"/>
                <w:bCs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58" w:type="dxa"/>
            <w:vMerge w:val="restart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rPr>
                <w:rFonts w:hint="default"/>
              </w:rPr>
            </w:pP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default"/>
              </w:rPr>
            </w:pP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</w:rPr>
            </w:pP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>228</w:t>
            </w:r>
            <w:r>
              <w:t>-</w:t>
            </w:r>
            <w:r>
              <w:rPr>
                <w:rFonts w:hint="default"/>
              </w:rPr>
              <w:t>455</w:t>
            </w:r>
            <w:r>
              <w:t>-</w:t>
            </w:r>
            <w:r>
              <w:rPr>
                <w:rFonts w:hint="default"/>
              </w:rPr>
              <w:t>374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ascii="Times New Roman" w:hAnsi="Times New Roman" w:cs="Times New Roman" w:eastAsiaTheme="minorEastAsia"/>
                <w:bCs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ascii="Times New Roman" w:hAnsi="Times New Roman" w:cs="Times New Roman" w:eastAsiaTheme="minorEastAsia"/>
                <w:bCs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/>
              </w:rPr>
              <w:drawing>
                <wp:inline distT="0" distB="0" distL="114300" distR="114300">
                  <wp:extent cx="1308100" cy="1990725"/>
                  <wp:effectExtent l="0" t="0" r="6350" b="9525"/>
                  <wp:docPr id="6" name="图片 6" descr="cec941d14fcd371dacc0a358a292aa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6" descr="cec941d14fcd371dacc0a358a292aa4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8100" cy="1990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ascii="Times New Roman" w:hAnsi="Times New Roman" w:cs="Times New Roman" w:eastAsiaTheme="minorEastAsia"/>
                <w:bCs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ascii="Times New Roman" w:hAnsi="Times New Roman" w:cs="Times New Roman" w:eastAsiaTheme="minorEastAsia"/>
                <w:bCs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both"/>
              <w:rPr>
                <w:rFonts w:ascii="Times New Roman" w:hAnsi="Times New Roman" w:cs="Times New Roman" w:eastAsiaTheme="minorEastAsia"/>
                <w:bCs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ascii="Times New Roman" w:hAnsi="Times New Roman" w:cs="Times New Roman" w:eastAsiaTheme="minorEastAsia"/>
                <w:bCs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>228</w:t>
            </w:r>
            <w:r>
              <w:t>-</w:t>
            </w:r>
            <w:r>
              <w:rPr>
                <w:rFonts w:hint="default"/>
              </w:rPr>
              <w:t>455</w:t>
            </w:r>
            <w:r>
              <w:t>-</w:t>
            </w:r>
            <w:r>
              <w:rPr>
                <w:rFonts w:hint="default"/>
              </w:rPr>
              <w:t>374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</w:rPr>
            </w:pP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</w:rPr>
            </w:pP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drawing>
                <wp:inline distT="0" distB="0" distL="114300" distR="114300">
                  <wp:extent cx="1308100" cy="1990725"/>
                  <wp:effectExtent l="0" t="0" r="6350" b="9525"/>
                  <wp:docPr id="4" name="图片 4" descr="cec941d14fcd371dacc0a358a292aa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 descr="cec941d14fcd371dacc0a358a292aa4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8100" cy="1990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default"/>
              </w:rPr>
            </w:pP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</w:rPr>
            </w:pP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</w:rPr>
            </w:pP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</w:rPr>
            </w:pP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</w:rPr>
            </w:pP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</w:rPr>
            </w:pP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</w:rPr>
            </w:pP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>228</w:t>
            </w:r>
            <w:r>
              <w:t>-</w:t>
            </w:r>
            <w:r>
              <w:rPr>
                <w:rFonts w:hint="default"/>
              </w:rPr>
              <w:t>455</w:t>
            </w:r>
            <w:r>
              <w:t>-</w:t>
            </w:r>
            <w:r>
              <w:rPr>
                <w:rFonts w:hint="default"/>
              </w:rPr>
              <w:t>374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</w:rPr>
            </w:pP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ascii="Times New Roman" w:hAnsi="Times New Roman" w:cs="Times New Roman" w:eastAsiaTheme="minorEastAsia"/>
                <w:bCs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/>
              </w:rPr>
              <w:drawing>
                <wp:inline distT="0" distB="0" distL="114300" distR="114300">
                  <wp:extent cx="1308100" cy="1990725"/>
                  <wp:effectExtent l="0" t="0" r="6350" b="9525"/>
                  <wp:docPr id="3" name="图片 3" descr="cec941d14fcd371dacc0a358a292aa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 descr="cec941d14fcd371dacc0a358a292aa4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8100" cy="1990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rPr>
                <w:rFonts w:ascii="Times New Roman" w:hAnsi="Times New Roman" w:cs="Times New Roman" w:eastAsiaTheme="minorEastAsia"/>
                <w:bCs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rPr>
                <w:rFonts w:ascii="Times New Roman" w:hAnsi="Times New Roman" w:cs="Times New Roman" w:eastAsiaTheme="minorEastAsia"/>
                <w:bCs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350" w:type="dxa"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61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Cs/>
                <w:kern w:val="2"/>
                <w:sz w:val="24"/>
                <w:szCs w:val="24"/>
                <w:lang w:eastAsia="zh-CN" w:bidi="ar-SA"/>
              </w:rPr>
            </w:pPr>
            <w:r>
              <w:rPr>
                <w:rFonts w:hint="default" w:cs="Times New Roman" w:eastAsiaTheme="minorEastAsia"/>
                <w:bCs/>
                <w:kern w:val="2"/>
                <w:sz w:val="24"/>
                <w:szCs w:val="24"/>
                <w:lang w:eastAsia="zh-CN" w:bidi="ar-SA"/>
              </w:rPr>
              <w:t>13：00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  <w:t>罗勤</w:t>
            </w: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  <w:t>女</w:t>
            </w:r>
          </w:p>
        </w:tc>
        <w:tc>
          <w:tcPr>
            <w:tcW w:w="58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微软雅黑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微软雅黑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眉山市彭山区第一小学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58" w:type="dxa"/>
            <w:vMerge w:val="continue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rPr>
                <w:rFonts w:eastAsiaTheme="minorEastAsia"/>
                <w:bCs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61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cs="Times New Roman" w:eastAsiaTheme="minorEastAsia"/>
                <w:bCs/>
                <w:kern w:val="2"/>
                <w:sz w:val="24"/>
                <w:szCs w:val="24"/>
                <w:lang w:eastAsia="zh-CN" w:bidi="ar-SA"/>
              </w:rPr>
              <w:t>13：10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  <w:t>罗帅</w:t>
            </w: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  <w:t>男</w:t>
            </w:r>
          </w:p>
        </w:tc>
        <w:tc>
          <w:tcPr>
            <w:tcW w:w="58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微软雅黑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微软雅黑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仁寿县青少年宫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58" w:type="dxa"/>
            <w:vMerge w:val="continue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rPr>
                <w:rFonts w:ascii="Times New Roman" w:hAnsi="Times New Roman" w:cs="Times New Roman" w:eastAsiaTheme="minorEastAsia"/>
                <w:bCs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350" w:type="dxa"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61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cs="Times New Roman" w:eastAsiaTheme="minorEastAsia"/>
                <w:bCs/>
                <w:kern w:val="2"/>
                <w:sz w:val="24"/>
                <w:szCs w:val="24"/>
                <w:lang w:eastAsia="zh-CN" w:bidi="ar-SA"/>
              </w:rPr>
              <w:t>13：20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  <w:t>熊利</w:t>
            </w: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  <w:t>女</w:t>
            </w:r>
          </w:p>
        </w:tc>
        <w:tc>
          <w:tcPr>
            <w:tcW w:w="58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微软雅黑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微软雅黑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眉山市彭山区第四小学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58" w:type="dxa"/>
            <w:vMerge w:val="continue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rPr>
                <w:rFonts w:ascii="Times New Roman" w:hAnsi="Times New Roman" w:cs="Times New Roman" w:eastAsiaTheme="minorEastAsia"/>
                <w:bCs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350" w:type="dxa"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61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cs="Times New Roman" w:eastAsiaTheme="minorEastAsia"/>
                <w:bCs/>
                <w:kern w:val="2"/>
                <w:sz w:val="24"/>
                <w:szCs w:val="24"/>
                <w:lang w:eastAsia="zh-CN" w:bidi="ar-SA"/>
              </w:rPr>
              <w:t>13：30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  <w:t>梁琴</w:t>
            </w: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  <w:t>女</w:t>
            </w:r>
          </w:p>
        </w:tc>
        <w:tc>
          <w:tcPr>
            <w:tcW w:w="58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微软雅黑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微软雅黑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眉山市东坡区青少年宫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58" w:type="dxa"/>
            <w:vMerge w:val="continue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rPr>
                <w:rFonts w:ascii="Times New Roman" w:hAnsi="Times New Roman" w:cs="Times New Roman" w:eastAsiaTheme="minorEastAsia"/>
                <w:bCs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350" w:type="dxa"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61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cs="Times New Roman" w:eastAsiaTheme="minorEastAsia"/>
                <w:bCs/>
                <w:kern w:val="2"/>
                <w:sz w:val="24"/>
                <w:szCs w:val="24"/>
                <w:lang w:eastAsia="zh-CN" w:bidi="ar-SA"/>
              </w:rPr>
              <w:t>13：40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  <w:t>李名流</w:t>
            </w: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  <w:t>男</w:t>
            </w:r>
          </w:p>
        </w:tc>
        <w:tc>
          <w:tcPr>
            <w:tcW w:w="58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微软雅黑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微软雅黑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四川天府新区华阳中学附属小学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58" w:type="dxa"/>
            <w:vMerge w:val="continue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rPr>
                <w:rFonts w:ascii="Times New Roman" w:hAnsi="Times New Roman" w:cs="Times New Roman" w:eastAsiaTheme="minorEastAsia"/>
                <w:bCs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350" w:type="dxa"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61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cs="Times New Roman" w:eastAsiaTheme="minorEastAsia"/>
                <w:bCs/>
                <w:kern w:val="2"/>
                <w:sz w:val="24"/>
                <w:szCs w:val="24"/>
                <w:lang w:eastAsia="zh-CN" w:bidi="ar-SA"/>
              </w:rPr>
              <w:t>13：50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  <w:t>方婷婷</w:t>
            </w: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  <w:t>女</w:t>
            </w:r>
          </w:p>
        </w:tc>
        <w:tc>
          <w:tcPr>
            <w:tcW w:w="58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微软雅黑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微软雅黑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四川天府新区华阳中学附属小学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58" w:type="dxa"/>
            <w:vMerge w:val="continue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rPr>
                <w:rFonts w:ascii="Times New Roman" w:hAnsi="Times New Roman" w:cs="Times New Roman" w:eastAsiaTheme="minorEastAsia"/>
                <w:bCs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350" w:type="dxa"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61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14：00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  <w:t>谢旭蓉</w:t>
            </w: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  <w:t>女</w:t>
            </w:r>
          </w:p>
        </w:tc>
        <w:tc>
          <w:tcPr>
            <w:tcW w:w="58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微软雅黑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微软雅黑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天府第四中学校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58" w:type="dxa"/>
            <w:vMerge w:val="continue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rPr>
                <w:rFonts w:ascii="Times New Roman" w:hAnsi="Times New Roman" w:cs="Times New Roman" w:eastAsiaTheme="minorEastAsia"/>
                <w:bCs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350" w:type="dxa"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61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eastAsiaTheme="minorEastAsia"/>
                <w:bCs/>
                <w:sz w:val="24"/>
                <w:szCs w:val="24"/>
              </w:rPr>
              <w:t>14：10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  <w:t>左丹</w:t>
            </w: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  <w:t>女</w:t>
            </w:r>
          </w:p>
        </w:tc>
        <w:tc>
          <w:tcPr>
            <w:tcW w:w="58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微软雅黑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微软雅黑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成都高新区行知小学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58" w:type="dxa"/>
            <w:vMerge w:val="continue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rPr>
                <w:rFonts w:ascii="Times New Roman" w:hAnsi="Times New Roman" w:cs="Times New Roman" w:eastAsiaTheme="minorEastAsia"/>
                <w:bCs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350" w:type="dxa"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61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eastAsiaTheme="minorEastAsia"/>
                <w:bCs/>
                <w:sz w:val="24"/>
                <w:szCs w:val="24"/>
              </w:rPr>
              <w:t>14：20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  <w:t>程钰</w:t>
            </w: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  <w:t>女</w:t>
            </w:r>
          </w:p>
        </w:tc>
        <w:tc>
          <w:tcPr>
            <w:tcW w:w="58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微软雅黑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微软雅黑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四川天府新区华阳中学附属小学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58" w:type="dxa"/>
            <w:vMerge w:val="continue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rPr>
                <w:rFonts w:ascii="Times New Roman" w:hAnsi="Times New Roman" w:cs="Times New Roman" w:eastAsiaTheme="minorEastAsia"/>
                <w:bCs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350" w:type="dxa"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61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eastAsiaTheme="minorEastAsia"/>
                <w:bCs/>
                <w:sz w:val="24"/>
                <w:szCs w:val="24"/>
              </w:rPr>
              <w:t>14：30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  <w:t>宁莉</w:t>
            </w: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  <w:t>女</w:t>
            </w:r>
          </w:p>
        </w:tc>
        <w:tc>
          <w:tcPr>
            <w:tcW w:w="58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微软雅黑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微软雅黑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四川天府新区华阳中学附属小学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58" w:type="dxa"/>
            <w:vMerge w:val="continue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rPr>
                <w:rFonts w:ascii="Times New Roman" w:hAnsi="Times New Roman" w:cs="Times New Roman" w:eastAsiaTheme="minorEastAsia"/>
                <w:bCs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350" w:type="dxa"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61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eastAsiaTheme="minorEastAsia"/>
                <w:bCs/>
                <w:sz w:val="24"/>
                <w:szCs w:val="24"/>
              </w:rPr>
              <w:t>14：40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  <w:t>张颖</w:t>
            </w: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  <w:t>女</w:t>
            </w:r>
          </w:p>
        </w:tc>
        <w:tc>
          <w:tcPr>
            <w:tcW w:w="58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微软雅黑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微软雅黑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四川天府新区华阳中学附属小学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58" w:type="dxa"/>
            <w:vMerge w:val="continue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rPr>
                <w:rFonts w:ascii="Times New Roman" w:hAnsi="Times New Roman" w:cs="Times New Roman" w:eastAsiaTheme="minorEastAsia"/>
                <w:bCs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350" w:type="dxa"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61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eastAsiaTheme="minorEastAsia"/>
                <w:bCs/>
                <w:sz w:val="24"/>
                <w:szCs w:val="24"/>
              </w:rPr>
              <w:t>14：50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  <w:t>袁阳阳</w:t>
            </w: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  <w:t>女</w:t>
            </w:r>
          </w:p>
        </w:tc>
        <w:tc>
          <w:tcPr>
            <w:tcW w:w="58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微软雅黑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微软雅黑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四川省成都市中和中学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58" w:type="dxa"/>
            <w:vMerge w:val="continue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rPr>
                <w:rFonts w:ascii="Times New Roman" w:hAnsi="Times New Roman" w:cs="Times New Roman" w:eastAsiaTheme="minorEastAsia"/>
                <w:bCs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350" w:type="dxa"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61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eastAsiaTheme="minorEastAsia"/>
                <w:bCs/>
                <w:sz w:val="24"/>
                <w:szCs w:val="24"/>
              </w:rPr>
              <w:t>15：00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  <w:t>许国贞</w:t>
            </w: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  <w:t>女</w:t>
            </w:r>
          </w:p>
        </w:tc>
        <w:tc>
          <w:tcPr>
            <w:tcW w:w="58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微软雅黑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微软雅黑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四川天府新区华阳中学附属小学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58" w:type="dxa"/>
            <w:vMerge w:val="continue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rPr>
                <w:rFonts w:ascii="Times New Roman" w:hAnsi="Times New Roman" w:cs="Times New Roman" w:eastAsiaTheme="minorEastAsia"/>
                <w:bCs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350" w:type="dxa"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61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eastAsiaTheme="minorEastAsia"/>
                <w:bCs/>
                <w:sz w:val="24"/>
                <w:szCs w:val="24"/>
              </w:rPr>
              <w:t>15：10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  <w:t>余绍平</w:t>
            </w: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  <w:t>男</w:t>
            </w:r>
          </w:p>
        </w:tc>
        <w:tc>
          <w:tcPr>
            <w:tcW w:w="58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微软雅黑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微软雅黑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四川省阆中中学校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58" w:type="dxa"/>
            <w:vMerge w:val="continue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rPr>
                <w:rFonts w:ascii="Times New Roman" w:hAnsi="Times New Roman" w:cs="Times New Roman" w:eastAsiaTheme="minorEastAsia"/>
                <w:bCs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350" w:type="dxa"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61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eastAsiaTheme="minorEastAsia"/>
                <w:bCs/>
                <w:sz w:val="24"/>
                <w:szCs w:val="24"/>
              </w:rPr>
              <w:t>15：20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  <w:t>李培宇</w:t>
            </w: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  <w:t>男</w:t>
            </w:r>
          </w:p>
        </w:tc>
        <w:tc>
          <w:tcPr>
            <w:tcW w:w="58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微软雅黑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微软雅黑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天府第七中学小学部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58" w:type="dxa"/>
            <w:vMerge w:val="continue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rPr>
                <w:rFonts w:ascii="Times New Roman" w:hAnsi="Times New Roman" w:cs="Times New Roman" w:eastAsiaTheme="minorEastAsia"/>
                <w:bCs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350" w:type="dxa"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61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eastAsiaTheme="minorEastAsia"/>
                <w:bCs/>
                <w:sz w:val="24"/>
                <w:szCs w:val="24"/>
              </w:rPr>
              <w:t>15：30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  <w:t>张月</w:t>
            </w: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  <w:t>女</w:t>
            </w:r>
          </w:p>
        </w:tc>
        <w:tc>
          <w:tcPr>
            <w:tcW w:w="58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微软雅黑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微软雅黑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都江堰市八一聚源高级中学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58" w:type="dxa"/>
            <w:vMerge w:val="continue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rPr>
                <w:rFonts w:ascii="Times New Roman" w:hAnsi="Times New Roman" w:cs="Times New Roman" w:eastAsiaTheme="minorEastAsia"/>
                <w:bCs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350" w:type="dxa"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61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eastAsiaTheme="minorEastAsia"/>
                <w:bCs/>
                <w:sz w:val="24"/>
                <w:szCs w:val="24"/>
              </w:rPr>
              <w:t>15：40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  <w:t>邓夏</w:t>
            </w: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  <w:t>男</w:t>
            </w:r>
          </w:p>
        </w:tc>
        <w:tc>
          <w:tcPr>
            <w:tcW w:w="58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微软雅黑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微软雅黑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宜宾市翠屏区白花镇中心小学校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58" w:type="dxa"/>
            <w:vMerge w:val="continue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rPr>
                <w:rFonts w:ascii="Times New Roman" w:hAnsi="Times New Roman" w:cs="Times New Roman" w:eastAsiaTheme="minorEastAsia"/>
                <w:bCs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350" w:type="dxa"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61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eastAsiaTheme="minorEastAsia"/>
                <w:bCs/>
                <w:sz w:val="24"/>
                <w:szCs w:val="24"/>
              </w:rPr>
              <w:t>15：50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  <w:t>何耿</w:t>
            </w: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  <w:t>男</w:t>
            </w:r>
          </w:p>
        </w:tc>
        <w:tc>
          <w:tcPr>
            <w:tcW w:w="58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微软雅黑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微软雅黑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四川省长宁县培风中学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58" w:type="dxa"/>
            <w:vMerge w:val="continue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rPr>
                <w:rFonts w:ascii="Times New Roman" w:hAnsi="Times New Roman" w:cs="Times New Roman" w:eastAsiaTheme="minorEastAsia"/>
                <w:bCs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350" w:type="dxa"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61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Cs/>
                <w:kern w:val="2"/>
                <w:sz w:val="24"/>
                <w:szCs w:val="24"/>
                <w:lang w:eastAsia="zh-CN" w:bidi="ar-SA"/>
              </w:rPr>
            </w:pPr>
            <w:r>
              <w:rPr>
                <w:rFonts w:hint="default" w:eastAsiaTheme="minorEastAsia"/>
                <w:bCs/>
                <w:sz w:val="24"/>
                <w:szCs w:val="24"/>
              </w:rPr>
              <w:t>16：00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  <w:t>李保</w:t>
            </w: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  <w:t>男</w:t>
            </w:r>
          </w:p>
        </w:tc>
        <w:tc>
          <w:tcPr>
            <w:tcW w:w="58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微软雅黑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微软雅黑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德阳市青少年科技教育协会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58" w:type="dxa"/>
            <w:vMerge w:val="continue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rPr>
                <w:rFonts w:ascii="Times New Roman" w:hAnsi="Times New Roman" w:cs="Times New Roman" w:eastAsiaTheme="minorEastAsia"/>
                <w:bCs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350" w:type="dxa"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61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Cs/>
                <w:kern w:val="2"/>
                <w:sz w:val="24"/>
                <w:szCs w:val="24"/>
                <w:lang w:eastAsia="zh-CN" w:bidi="ar-SA"/>
              </w:rPr>
            </w:pPr>
            <w:r>
              <w:rPr>
                <w:rFonts w:hint="default" w:eastAsiaTheme="minorEastAsia"/>
                <w:bCs/>
                <w:sz w:val="24"/>
                <w:szCs w:val="24"/>
              </w:rPr>
              <w:t>16：10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  <w:t>杨刚才</w:t>
            </w: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  <w:t>男</w:t>
            </w:r>
          </w:p>
        </w:tc>
        <w:tc>
          <w:tcPr>
            <w:tcW w:w="58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微软雅黑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微软雅黑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小金县美兴镇营盘小学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58" w:type="dxa"/>
            <w:vMerge w:val="continue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rPr>
                <w:rFonts w:ascii="Times New Roman" w:hAnsi="Times New Roman" w:cs="Times New Roman" w:eastAsiaTheme="minorEastAsia"/>
                <w:bCs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350" w:type="dxa"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61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eastAsiaTheme="minorEastAsia"/>
                <w:bCs/>
                <w:sz w:val="24"/>
                <w:szCs w:val="24"/>
              </w:rPr>
              <w:t>16：20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  <w:t>马建恒</w:t>
            </w: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  <w:t>男</w:t>
            </w:r>
          </w:p>
        </w:tc>
        <w:tc>
          <w:tcPr>
            <w:tcW w:w="58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微软雅黑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微软雅黑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盐边县科学技术协会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58" w:type="dxa"/>
            <w:vMerge w:val="continue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rPr>
                <w:rFonts w:ascii="Times New Roman" w:hAnsi="Times New Roman" w:cs="Times New Roman" w:eastAsiaTheme="minorEastAsia"/>
                <w:bCs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350" w:type="dxa"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61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eastAsiaTheme="minorEastAsia"/>
                <w:bCs/>
                <w:sz w:val="24"/>
                <w:szCs w:val="24"/>
              </w:rPr>
              <w:t>16：30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  <w:t>叶成胜</w:t>
            </w: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  <w:t>男</w:t>
            </w:r>
          </w:p>
        </w:tc>
        <w:tc>
          <w:tcPr>
            <w:tcW w:w="58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微软雅黑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微软雅黑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四川省茂县中学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58" w:type="dxa"/>
            <w:vMerge w:val="continue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rPr>
                <w:rFonts w:ascii="Times New Roman" w:hAnsi="Times New Roman" w:cs="Times New Roman" w:eastAsiaTheme="minorEastAsia"/>
                <w:bCs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350" w:type="dxa"/>
            <w:vAlign w:val="center"/>
          </w:tcPr>
          <w:p>
            <w:pPr>
              <w:widowControl/>
              <w:jc w:val="center"/>
              <w:rPr>
                <w:rFonts w:hint="default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eastAsiaTheme="minor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61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eastAsiaTheme="minorEastAsia"/>
                <w:bCs/>
                <w:sz w:val="24"/>
                <w:szCs w:val="24"/>
              </w:rPr>
              <w:t>16：40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  <w:t>师晓燕</w:t>
            </w: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  <w:t>女</w:t>
            </w:r>
          </w:p>
        </w:tc>
        <w:tc>
          <w:tcPr>
            <w:tcW w:w="58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微软雅黑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微软雅黑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屏山县大乘初级中学校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58" w:type="dxa"/>
            <w:vMerge w:val="continue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rPr>
                <w:rFonts w:ascii="Times New Roman" w:hAnsi="Times New Roman" w:cs="Times New Roman" w:eastAsiaTheme="minorEastAsia"/>
                <w:bCs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350" w:type="dxa"/>
            <w:vAlign w:val="center"/>
          </w:tcPr>
          <w:p>
            <w:pPr>
              <w:widowControl/>
              <w:jc w:val="center"/>
              <w:rPr>
                <w:rFonts w:hint="default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eastAsiaTheme="minor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61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Cs/>
                <w:kern w:val="2"/>
                <w:sz w:val="24"/>
                <w:szCs w:val="24"/>
                <w:lang w:eastAsia="zh-CN" w:bidi="ar-SA"/>
              </w:rPr>
            </w:pPr>
            <w:r>
              <w:rPr>
                <w:rFonts w:hint="default" w:eastAsiaTheme="minorEastAsia"/>
                <w:bCs/>
                <w:sz w:val="24"/>
                <w:szCs w:val="24"/>
              </w:rPr>
              <w:t>16：50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  <w:t>王成荣</w:t>
            </w: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  <w:t>女</w:t>
            </w:r>
          </w:p>
        </w:tc>
        <w:tc>
          <w:tcPr>
            <w:tcW w:w="58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微软雅黑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微软雅黑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屏山县金江初级中学校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58" w:type="dxa"/>
            <w:vMerge w:val="continue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rPr>
                <w:rFonts w:ascii="Times New Roman" w:hAnsi="Times New Roman" w:cs="Times New Roman" w:eastAsiaTheme="minorEastAsia"/>
                <w:bCs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350" w:type="dxa"/>
            <w:vAlign w:val="center"/>
          </w:tcPr>
          <w:p>
            <w:pPr>
              <w:widowControl/>
              <w:jc w:val="center"/>
              <w:rPr>
                <w:rFonts w:hint="default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eastAsiaTheme="minor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61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Cs/>
                <w:kern w:val="2"/>
                <w:sz w:val="24"/>
                <w:szCs w:val="24"/>
                <w:lang w:eastAsia="zh-CN" w:bidi="ar-SA"/>
              </w:rPr>
            </w:pPr>
            <w:r>
              <w:rPr>
                <w:rFonts w:hint="default" w:eastAsiaTheme="minorEastAsia"/>
                <w:bCs/>
                <w:sz w:val="24"/>
                <w:szCs w:val="24"/>
              </w:rPr>
              <w:t>17：00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  <w:t>马君</w:t>
            </w: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  <w:t>男</w:t>
            </w:r>
          </w:p>
        </w:tc>
        <w:tc>
          <w:tcPr>
            <w:tcW w:w="58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微软雅黑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微软雅黑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雅安市名山区蒙顶山实验小学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58" w:type="dxa"/>
            <w:vMerge w:val="continue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rPr>
                <w:rFonts w:ascii="Times New Roman" w:hAnsi="Times New Roman" w:cs="Times New Roman" w:eastAsiaTheme="minorEastAsia"/>
                <w:bCs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350" w:type="dxa"/>
            <w:vAlign w:val="center"/>
          </w:tcPr>
          <w:p>
            <w:pPr>
              <w:widowControl/>
              <w:jc w:val="center"/>
              <w:rPr>
                <w:rFonts w:hint="default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eastAsiaTheme="minor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161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eastAsiaTheme="minorEastAsia"/>
                <w:bCs/>
                <w:sz w:val="24"/>
                <w:szCs w:val="24"/>
              </w:rPr>
              <w:t>17：10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  <w:t>柏兴红</w:t>
            </w: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  <w:t>女</w:t>
            </w:r>
          </w:p>
        </w:tc>
        <w:tc>
          <w:tcPr>
            <w:tcW w:w="58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微软雅黑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微软雅黑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理县中学校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58" w:type="dxa"/>
            <w:vMerge w:val="continue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rPr>
                <w:rFonts w:ascii="Times New Roman" w:hAnsi="Times New Roman" w:cs="Times New Roman" w:eastAsiaTheme="minorEastAsia"/>
                <w:bCs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350" w:type="dxa"/>
            <w:vAlign w:val="center"/>
          </w:tcPr>
          <w:p>
            <w:pPr>
              <w:widowControl/>
              <w:jc w:val="center"/>
              <w:rPr>
                <w:rFonts w:hint="default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eastAsiaTheme="minor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161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eastAsiaTheme="minorEastAsia"/>
                <w:bCs/>
                <w:sz w:val="24"/>
                <w:szCs w:val="24"/>
              </w:rPr>
              <w:t>17：20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  <w:t>王泽燕</w:t>
            </w: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  <w:t>女</w:t>
            </w:r>
          </w:p>
        </w:tc>
        <w:tc>
          <w:tcPr>
            <w:tcW w:w="58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微软雅黑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微软雅黑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四川省江安县职业技术学校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58" w:type="dxa"/>
            <w:vMerge w:val="continue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rPr>
                <w:rFonts w:ascii="Times New Roman" w:hAnsi="Times New Roman" w:cs="Times New Roman" w:eastAsiaTheme="minorEastAsia"/>
                <w:bCs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350" w:type="dxa"/>
            <w:vAlign w:val="center"/>
          </w:tcPr>
          <w:p>
            <w:pPr>
              <w:widowControl/>
              <w:jc w:val="center"/>
              <w:rPr>
                <w:rFonts w:hint="default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eastAsiaTheme="minor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161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eastAsiaTheme="minorEastAsia"/>
                <w:bCs/>
                <w:sz w:val="24"/>
                <w:szCs w:val="24"/>
              </w:rPr>
              <w:t>17：30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  <w:t>伍强</w:t>
            </w: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  <w:t>男</w:t>
            </w:r>
          </w:p>
        </w:tc>
        <w:tc>
          <w:tcPr>
            <w:tcW w:w="58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微软雅黑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微软雅黑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四川省江安县职业技术学校</w:t>
            </w:r>
          </w:p>
        </w:tc>
      </w:tr>
    </w:tbl>
    <w:p>
      <w:pPr>
        <w:spacing w:after="156" w:afterLines="50"/>
        <w:jc w:val="center"/>
        <w:rPr>
          <w:rFonts w:eastAsiaTheme="minorEastAsia"/>
          <w:bCs/>
          <w:sz w:val="24"/>
          <w:szCs w:val="24"/>
        </w:rPr>
        <w:sectPr>
          <w:footerReference r:id="rId3" w:type="default"/>
          <w:pgSz w:w="16838" w:h="11906" w:orient="landscape"/>
          <w:pgMar w:top="1418" w:right="1440" w:bottom="1418" w:left="1440" w:header="851" w:footer="992" w:gutter="0"/>
          <w:cols w:space="425" w:num="1"/>
          <w:docGrid w:type="lines" w:linePitch="312" w:charSpace="0"/>
        </w:sectPr>
      </w:pPr>
    </w:p>
    <w:p>
      <w:pPr>
        <w:jc w:val="both"/>
        <w:rPr>
          <w:rFonts w:hint="default"/>
        </w:rPr>
      </w:pPr>
    </w:p>
    <w:sectPr>
      <w:pgSz w:w="16838" w:h="11906" w:orient="landscape"/>
      <w:pgMar w:top="1418" w:right="1440" w:bottom="1418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楷体_GBK">
    <w:altName w:val="微软雅黑"/>
    <w:panose1 w:val="02000000000000000000"/>
    <w:charset w:val="86"/>
    <w:family w:val="script"/>
    <w:pitch w:val="default"/>
    <w:sig w:usb0="00000000" w:usb1="00000000" w:usb2="00082016" w:usb3="00000000" w:csb0="00040001" w:csb1="00000000"/>
  </w:font>
  <w:font w:name="CESI黑体-GB2312">
    <w:altName w:val="黑体"/>
    <w:panose1 w:val="02000500000000000000"/>
    <w:charset w:val="86"/>
    <w:family w:val="auto"/>
    <w:pitch w:val="default"/>
    <w:sig w:usb0="00000000" w:usb1="00000000" w:usb2="00000012" w:usb3="00000000" w:csb0="0004000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618106424"/>
      <w:docPartObj>
        <w:docPartGallery w:val="autotext"/>
      </w:docPartObj>
    </w:sdtPr>
    <w:sdtEndPr>
      <w:rPr>
        <w:sz w:val="24"/>
        <w:szCs w:val="24"/>
      </w:rPr>
    </w:sdtEndPr>
    <w:sdtContent>
      <w:p>
        <w:pPr>
          <w:pStyle w:val="2"/>
          <w:wordWrap w:val="0"/>
          <w:jc w:val="right"/>
          <w:rPr>
            <w:sz w:val="24"/>
            <w:szCs w:val="24"/>
          </w:rPr>
        </w:pPr>
        <w:r>
          <w:rPr>
            <w:sz w:val="24"/>
            <w:szCs w:val="24"/>
          </w:rPr>
          <w:t xml:space="preserve">— </w:t>
        </w: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 xml:space="preserve">PAGE   \* MERGEFORMAT</w:instrText>
        </w:r>
        <w:r>
          <w:rPr>
            <w:sz w:val="24"/>
            <w:szCs w:val="24"/>
          </w:rPr>
          <w:fldChar w:fldCharType="separate"/>
        </w:r>
        <w:r>
          <w:rPr>
            <w:sz w:val="24"/>
            <w:szCs w:val="24"/>
            <w:lang w:val="zh-CN"/>
          </w:rPr>
          <w:t>3</w:t>
        </w:r>
        <w:r>
          <w:rPr>
            <w:sz w:val="24"/>
            <w:szCs w:val="24"/>
          </w:rPr>
          <w:fldChar w:fldCharType="end"/>
        </w:r>
        <w:r>
          <w:rPr>
            <w:sz w:val="24"/>
            <w:szCs w:val="24"/>
          </w:rPr>
          <w:t xml:space="preserve"> —</w:t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BkZDIzNTIwNzgyNTM0YTA3NmNhNWI3NmI2ODk1MzgifQ=="/>
    <w:docVar w:name="KSO_WPS_MARK_KEY" w:val="12218625-a534-4590-9916-7755e35c6ee5"/>
  </w:docVars>
  <w:rsids>
    <w:rsidRoot w:val="79FED4AE"/>
    <w:rsid w:val="169571F6"/>
    <w:rsid w:val="5F7F43FF"/>
    <w:rsid w:val="6E586E11"/>
    <w:rsid w:val="79FED4AE"/>
    <w:rsid w:val="BFB73DBF"/>
    <w:rsid w:val="D2ACC9C3"/>
    <w:rsid w:val="EB7FCDAB"/>
    <w:rsid w:val="F7FF7D93"/>
    <w:rsid w:val="F97B2EBB"/>
    <w:rsid w:val="FD7C6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列出段落1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1127</Words>
  <Characters>1277</Characters>
  <Lines>0</Lines>
  <Paragraphs>0</Paragraphs>
  <TotalTime>8</TotalTime>
  <ScaleCrop>false</ScaleCrop>
  <LinksUpToDate>false</LinksUpToDate>
  <CharactersWithSpaces>1313</CharactersWithSpaces>
  <Application>WPS Office_11.1.0.12651_F1E327BC-269C-435d-A152-05C5408002CA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2022-12-15T08:33:00Z</dcterms:created>
  <dc:creator>user</dc:creator>
  <cp:lastModifiedBy>mma</cp:lastModifiedBy>
  <dcterms:modified xsi:type="dcterms:W3CDTF">2022-12-15T07:43:36Z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2052-11.1.0.12651</vt:lpwstr>
  </property>
  <property fmtid="{D5CDD505-2E9C-101B-9397-08002B2CF9AE}" pid="3" name="ICV">
    <vt:lpwstr>80414ABDF9D54AF083C7DAD7BC0A2E46</vt:lpwstr>
  </property>
</Properties>
</file>