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ind w:right="16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2</w:t>
      </w:r>
    </w:p>
    <w:p>
      <w:pPr>
        <w:spacing w:before="240" w:beforeLines="100" w:line="220" w:lineRule="atLeast"/>
        <w:ind w:right="160"/>
        <w:jc w:val="center"/>
        <w:rPr>
          <w:rFonts w:ascii="方正小标宋简体" w:eastAsia="方正小标宋简体" w:cs="Times New Roman"/>
          <w:color w:val="000000"/>
          <w:sz w:val="36"/>
          <w:szCs w:val="32"/>
        </w:rPr>
      </w:pPr>
      <w:r>
        <w:rPr>
          <w:rFonts w:hint="eastAsia" w:ascii="方正小标宋简体" w:eastAsia="方正小标宋简体" w:cs="Times New Roman"/>
          <w:color w:val="000000"/>
          <w:sz w:val="36"/>
          <w:szCs w:val="32"/>
        </w:rPr>
        <w:t>202</w:t>
      </w:r>
      <w:r>
        <w:rPr>
          <w:rFonts w:ascii="方正小标宋简体" w:eastAsia="方正小标宋简体" w:cs="Times New Roman"/>
          <w:color w:val="000000"/>
          <w:sz w:val="36"/>
          <w:szCs w:val="32"/>
        </w:rPr>
        <w:t>2</w:t>
      </w:r>
      <w:r>
        <w:rPr>
          <w:rFonts w:hint="eastAsia" w:ascii="方正小标宋简体" w:eastAsia="方正小标宋简体" w:cs="Times New Roman"/>
          <w:color w:val="000000"/>
          <w:sz w:val="36"/>
          <w:szCs w:val="32"/>
        </w:rPr>
        <w:t>年四川省青少年科学调查体验活动学生小组作品获奖名单（8</w:t>
      </w:r>
      <w:r>
        <w:rPr>
          <w:rFonts w:ascii="方正小标宋简体" w:eastAsia="方正小标宋简体" w:cs="Times New Roman"/>
          <w:color w:val="000000"/>
          <w:sz w:val="36"/>
          <w:szCs w:val="32"/>
        </w:rPr>
        <w:t>1</w:t>
      </w:r>
      <w:r>
        <w:rPr>
          <w:rFonts w:hint="eastAsia" w:ascii="方正小标宋简体" w:eastAsia="方正小标宋简体" w:cs="Times New Roman"/>
          <w:color w:val="000000"/>
          <w:sz w:val="36"/>
          <w:szCs w:val="32"/>
        </w:rPr>
        <w:t>项）</w:t>
      </w:r>
    </w:p>
    <w:tbl>
      <w:tblPr>
        <w:tblStyle w:val="10"/>
        <w:tblW w:w="4995" w:type="pct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1055"/>
        <w:gridCol w:w="1507"/>
        <w:gridCol w:w="2319"/>
        <w:gridCol w:w="2978"/>
        <w:gridCol w:w="1323"/>
        <w:gridCol w:w="2130"/>
        <w:gridCol w:w="1775"/>
        <w:gridCol w:w="10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ind w:left="-110" w:leftChars="-50" w:right="-110" w:rightChars="-50"/>
              <w:jc w:val="center"/>
              <w:rPr>
                <w:rFonts w:ascii="黑体" w:eastAsia="黑体" w:cs="Times New Roman"/>
                <w:sz w:val="21"/>
                <w:szCs w:val="21"/>
              </w:rPr>
            </w:pPr>
            <w:r>
              <w:rPr>
                <w:rFonts w:ascii="黑体" w:eastAsia="黑体" w:cs="Times New Roman"/>
                <w:sz w:val="21"/>
                <w:szCs w:val="21"/>
              </w:rPr>
              <w:t>序号</w:t>
            </w:r>
          </w:p>
        </w:tc>
        <w:tc>
          <w:tcPr>
            <w:tcW w:w="3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eastAsia="黑体" w:cs="Times New Roman"/>
                <w:sz w:val="21"/>
                <w:szCs w:val="21"/>
              </w:rPr>
            </w:pPr>
            <w:r>
              <w:rPr>
                <w:rFonts w:ascii="黑体" w:eastAsia="黑体" w:cs="Times New Roman"/>
                <w:sz w:val="21"/>
                <w:szCs w:val="21"/>
              </w:rPr>
              <w:t>地市</w:t>
            </w:r>
          </w:p>
        </w:tc>
        <w:tc>
          <w:tcPr>
            <w:tcW w:w="5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eastAsia="黑体" w:cs="Times New Roman"/>
                <w:sz w:val="21"/>
                <w:szCs w:val="21"/>
              </w:rPr>
            </w:pPr>
            <w:r>
              <w:rPr>
                <w:rFonts w:ascii="黑体" w:eastAsia="黑体" w:cs="Times New Roman"/>
                <w:sz w:val="21"/>
                <w:szCs w:val="21"/>
              </w:rPr>
              <w:t>项目编号</w:t>
            </w:r>
          </w:p>
        </w:tc>
        <w:tc>
          <w:tcPr>
            <w:tcW w:w="7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eastAsia="黑体" w:cs="Times New Roman"/>
                <w:sz w:val="21"/>
                <w:szCs w:val="21"/>
              </w:rPr>
            </w:pPr>
            <w:r>
              <w:rPr>
                <w:rFonts w:ascii="黑体" w:eastAsia="黑体" w:cs="Times New Roman"/>
                <w:sz w:val="21"/>
                <w:szCs w:val="21"/>
              </w:rPr>
              <w:t>小</w:t>
            </w:r>
            <w:r>
              <w:rPr>
                <w:rFonts w:hint="eastAsia" w:ascii="黑体" w:eastAsia="黑体" w:cs="Times New Roman"/>
                <w:sz w:val="21"/>
                <w:szCs w:val="21"/>
              </w:rPr>
              <w:t xml:space="preserve">  </w:t>
            </w:r>
            <w:r>
              <w:rPr>
                <w:rFonts w:ascii="黑体" w:eastAsia="黑体" w:cs="Times New Roman"/>
                <w:sz w:val="21"/>
                <w:szCs w:val="21"/>
              </w:rPr>
              <w:t>组</w:t>
            </w:r>
            <w:r>
              <w:rPr>
                <w:rFonts w:hint="eastAsia" w:ascii="黑体" w:eastAsia="黑体" w:cs="Times New Roman"/>
                <w:sz w:val="21"/>
                <w:szCs w:val="21"/>
              </w:rPr>
              <w:t xml:space="preserve">  </w:t>
            </w:r>
            <w:r>
              <w:rPr>
                <w:rFonts w:ascii="黑体" w:eastAsia="黑体" w:cs="Times New Roman"/>
                <w:sz w:val="21"/>
                <w:szCs w:val="21"/>
              </w:rPr>
              <w:t>名</w:t>
            </w:r>
            <w:r>
              <w:rPr>
                <w:rFonts w:hint="eastAsia" w:ascii="黑体" w:eastAsia="黑体" w:cs="Times New Roman"/>
                <w:sz w:val="21"/>
                <w:szCs w:val="21"/>
              </w:rPr>
              <w:t xml:space="preserve">  </w:t>
            </w:r>
            <w:r>
              <w:rPr>
                <w:rFonts w:ascii="黑体" w:eastAsia="黑体" w:cs="Times New Roman"/>
                <w:sz w:val="21"/>
                <w:szCs w:val="21"/>
              </w:rPr>
              <w:t>称</w:t>
            </w:r>
          </w:p>
        </w:tc>
        <w:tc>
          <w:tcPr>
            <w:tcW w:w="10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eastAsia="黑体" w:cs="Times New Roman"/>
                <w:sz w:val="21"/>
                <w:szCs w:val="21"/>
              </w:rPr>
            </w:pPr>
            <w:r>
              <w:rPr>
                <w:rFonts w:ascii="黑体" w:eastAsia="黑体" w:cs="Times New Roman"/>
                <w:sz w:val="21"/>
                <w:szCs w:val="21"/>
              </w:rPr>
              <w:t>姓</w:t>
            </w:r>
            <w:r>
              <w:rPr>
                <w:rFonts w:hint="eastAsia" w:ascii="黑体" w:eastAsia="黑体" w:cs="Times New Roman"/>
                <w:sz w:val="21"/>
                <w:szCs w:val="21"/>
              </w:rPr>
              <w:t xml:space="preserve">    </w:t>
            </w:r>
            <w:r>
              <w:rPr>
                <w:rFonts w:ascii="黑体" w:eastAsia="黑体" w:cs="Times New Roman"/>
                <w:sz w:val="21"/>
                <w:szCs w:val="21"/>
              </w:rPr>
              <w:t>名</w:t>
            </w:r>
          </w:p>
        </w:tc>
        <w:tc>
          <w:tcPr>
            <w:tcW w:w="4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eastAsia="黑体" w:cs="Times New Roman"/>
                <w:sz w:val="21"/>
                <w:szCs w:val="21"/>
              </w:rPr>
            </w:pPr>
            <w:r>
              <w:rPr>
                <w:rFonts w:ascii="黑体" w:eastAsia="黑体" w:cs="Times New Roman"/>
                <w:sz w:val="21"/>
                <w:szCs w:val="21"/>
              </w:rPr>
              <w:t>领域</w:t>
            </w:r>
          </w:p>
        </w:tc>
        <w:tc>
          <w:tcPr>
            <w:tcW w:w="7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eastAsia="黑体" w:cs="Times New Roman"/>
                <w:sz w:val="21"/>
                <w:szCs w:val="21"/>
              </w:rPr>
            </w:pPr>
            <w:r>
              <w:rPr>
                <w:rFonts w:ascii="黑体" w:eastAsia="黑体" w:cs="Times New Roman"/>
                <w:sz w:val="21"/>
                <w:szCs w:val="21"/>
              </w:rPr>
              <w:t>学</w:t>
            </w:r>
            <w:r>
              <w:rPr>
                <w:rFonts w:hint="eastAsia" w:ascii="黑体" w:eastAsia="黑体" w:cs="Times New Roman"/>
                <w:sz w:val="21"/>
                <w:szCs w:val="21"/>
              </w:rPr>
              <w:t xml:space="preserve">    </w:t>
            </w:r>
            <w:r>
              <w:rPr>
                <w:rFonts w:ascii="黑体" w:eastAsia="黑体" w:cs="Times New Roman"/>
                <w:sz w:val="21"/>
                <w:szCs w:val="21"/>
              </w:rPr>
              <w:t>校</w:t>
            </w:r>
          </w:p>
        </w:tc>
        <w:tc>
          <w:tcPr>
            <w:tcW w:w="6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eastAsia="黑体" w:cs="Times New Roman"/>
                <w:sz w:val="21"/>
                <w:szCs w:val="21"/>
              </w:rPr>
            </w:pPr>
            <w:r>
              <w:rPr>
                <w:rFonts w:ascii="黑体" w:eastAsia="黑体" w:cs="Times New Roman"/>
                <w:sz w:val="21"/>
                <w:szCs w:val="21"/>
              </w:rPr>
              <w:t>辅导老师</w:t>
            </w:r>
          </w:p>
        </w:tc>
        <w:tc>
          <w:tcPr>
            <w:tcW w:w="3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eastAsia="黑体" w:cs="Times New Roman"/>
                <w:sz w:val="21"/>
                <w:szCs w:val="21"/>
              </w:rPr>
            </w:pPr>
            <w:r>
              <w:rPr>
                <w:rFonts w:ascii="黑体" w:eastAsia="黑体" w:cs="Times New Roman"/>
                <w:sz w:val="21"/>
                <w:szCs w:val="21"/>
              </w:rPr>
              <w:t>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成都市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202300053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爱护环境资源小组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纪文尧、林煜章、鄢浩轩、温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晨、王玺为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生态环境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成都市草堂小学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潘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锐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德阳市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202300433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旌城向阳队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黄煦中、蒲静逸、黄梓菡、张舒文、潘一鸣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能源资源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德阳市庐山路小学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杨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怡、龙玉兰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凉山州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202300550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节粮少年团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陈仲豪、张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超、吉力阿呷、了折五呷、李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耀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能源资源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西昌市月华初级中学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赵正丽、谢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洪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遂宁市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202300770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射洪一中科创队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罗国源、何柯壹、李天铭、杨洪宇、吉克古里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生态环境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射洪市第一初级中学校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龚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坤、涂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南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遂宁市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202301157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汇溪小组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沈汇溪、王应龙、宋爱林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生态环境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遂宁市安居区第一小学校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曾祥龙、邓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林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遂宁市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202301195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环保卫士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曾彦辰、吴梓萱、许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珂、</w:t>
            </w:r>
          </w:p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曾梓睿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生态环境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遂宁市安居区第一小学校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罗春梅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7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202301779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鲲鹏科学探索小组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黄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煜、王梓晨、王泓涵、</w:t>
            </w:r>
          </w:p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李耀旭、胡宸嘉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能源资源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雅安市雨城区第四小学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干红艳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8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202302056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再生贵纸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谢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逅、吴钰涵、夏瑞茜、</w:t>
            </w:r>
          </w:p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郭星锐、徐腾骁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能源资源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雅安市雨城区第四小学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李秀文、李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斌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9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资阳市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202302200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碳中和调查小组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黄静怡、曹子墨、陈沐昕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生态环境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安岳县启明九年制学校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杨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夏、金朝晖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巴中市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202300019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黄荆对昆虫的抑制作用及生活实际应用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王思涵、李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好、苏娜娜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生态环境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四川省平昌中学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彭春林、魏建军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11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成都市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202300126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奇思妙想小组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樊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宇、王荣荣、陈俊杰、</w:t>
            </w:r>
          </w:p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李铭阳、高钰蕊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能源资源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四川省简阳中学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蒋丽娟、夏建春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12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成都市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202300104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knowledge is power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钟文铎、张欣懿、周紫嫣、汪之浩、晏哲熙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安全健康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四川省简阳中学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王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慧、孙小武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13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成都市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202300109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二元一次方程组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李智炫、田沛轩、陈政谕、白晨语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安全健康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四川省简阳中学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毛国军、陈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平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14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达州市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202300218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典典小队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刘思妍、齐典韦、曾天洛、宋奕媗、胡劲松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生态环境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达州市通川区第一小学校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郝莉莉、瞿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静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15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达州市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202300248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晴天小组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张安然、刘俊逸、李敏讷、何旻洹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能源资源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达州市通川区第一小学校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吴强敏、郝莉莉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16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达州市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202300230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晴天小组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胡小满、肖诚熙、于梓暄、陈芷熙、杨秋怿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安全健康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达州市通川区第一小学校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陈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冲、李世杨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17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达州市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202300256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星火队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ind w:left="-44" w:leftChars="-20" w:right="-110" w:rightChars="-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李泱瑾、杨垚瑞雪、陈力铭、何城庆、郑诗韵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能源资源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达州市通川区第一小学校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李世杨、王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军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18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达州市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202300263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节能环保小先锋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鲜佳娣、何佳颖、张汧未、潘孜林、柏谦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能源资源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达州市通川区第一小学校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王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军、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张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娟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19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德阳市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202300440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少年创客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游熙童、杨锶淇、魏妤洛、尹扬帆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能源资源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德阳市庐山路小学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卓林林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德阳市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202300385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飞跃组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陈胡未泱、张昊、杨馨语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能源资源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德阳市旌阳区西街小学校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唐晓燕、陈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梅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21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南充市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202300617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探索小队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师子骞、朱怡静、赵茂杰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安全健康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四川省阆中中学校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秦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红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22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遂宁市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202300772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“乘风破浪”组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段欣琪、韩知芸、税琪琳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生态环境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四川省射洪中学校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朱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丹、贾永琴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23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遂宁市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202301213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光盘行动小分队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肖欣怡、黄诗雨、陈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熙、</w:t>
            </w:r>
          </w:p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王思彤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能源资源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遂宁市安居区拦江镇马河小学校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杨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倩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24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遂宁市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202301257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6.1班科学调查小组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陈雨萱、杨惠婷、杨雅茜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能源资源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遂宁市安居区三家镇中心小学校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邓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爽、杨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波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25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遂宁市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202301262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五一科学调查小组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吴俊曦、刘欣煜、张馨雨、冯钰琴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生态环境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遂宁市安居区西眉镇中心小学校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周世伟、柏玉琴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26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遂宁市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202300897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煜龙小组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廖煜龙、梅宇祥、陈雨函、王延庆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能源资源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遂宁市安居区第二小学校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黄运梅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27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遂宁市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202300914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曾诗艺小组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曾诗艺、向桔冰、冷均鑫、潘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瑶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能源资源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遂宁市安居区第二小学校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刘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洋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28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遂宁市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202301120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低碳行之队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周念慈、李星晨、何思玲、邓语潼、曾煜翔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生态环境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遂宁市安居区第三小学校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杨婷婷、方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兵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29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遂宁市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202301198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爱粮小达人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朱铭海、雷向阳、唐妙瞳、刘茝儿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能源资源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遂宁市安居区第一小学校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段晓琴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202301372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节能环保小卫士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王国屹、赵珂语、李佳益、冯俊然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能源资源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宝兴县实验小学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宋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黎、胡光露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31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202302005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卡曼金桔小组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ind w:left="-44" w:leftChars="-20" w:right="-110" w:rightChars="-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唐溯阳、罗彬予、文柳缌祈、蔡荣柯、安泰羽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能源资源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雅安市雨城区第四小学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李秀文、李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斌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32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202301634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冰红茶组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赵苑杰、万成琳、杨钰轩、廖梓潼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安全健康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雅安市名山区实验小学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张凤秋、候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燕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33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202301635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6.6班科技创新小组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施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尧、李雨彤、何玥灵、</w:t>
            </w:r>
          </w:p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陈昱霖、龙施涵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能源资源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雅安市名山区实验小学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付爱文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34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202302038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懿轩睿科探队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黄子轩、邱梓懿、孙睿辰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安全健康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雅安市雨城区第四小学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陈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琴、关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莉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202301398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精灵火焰队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施继航、宋怡阳、陈梓骏、李紫怡、郝子建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能源资源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雅安市名山区蒙顶山实验小学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马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君、何小莉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36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202301433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爱眼护眼  卢继贤组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蒲卓然、周梦瑶、彭雅涵、卢继贤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安全健康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雅安市名山区实验小学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王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芹、陈忠涛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37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202301448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kmh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樊昱果、徐芷巧、韩峂雨、任雨馨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安全健康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雅安市名山区实验小学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桓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英、肖春梅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38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202301657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五年级绿色出行调查五小队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牟鸿柯、余桁熙、张欣雨、严珂惟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生态环境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雅安市名山区实验小学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郑继虹、王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琴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39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资阳市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202302190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拼搏队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唐星晨、李振宇、欧若涵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安全健康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安岳县启明九年制学校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李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群、田云奎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资阳市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202302204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我们都是小公组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卢梓涵、刘怡伶、吕紫菡、王梓墨、张艺佳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生态环境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资阳市雁江区第二小学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曾菊容、陈华英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41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巴中市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202300016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大型传染病毒爆发的分析与措施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张晓娟、左勤勤、梁毅平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安全健康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四川省平昌中学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丁伯和、魏建军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巴中市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202300003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春雷科技实践活动小组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赵紫萱、向瑾、张芮豪、</w:t>
            </w:r>
          </w:p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何大樊、张嘉淼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创新创意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南江县红光镇小学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廖青青、王春梅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43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成都市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202300122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浩洋启航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张钧浩、李航杰、刘奎洋、李佳润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生态环境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四川省简阳中学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谭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勇、孙小武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44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成都市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202300151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三叶草小组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周心怡、陈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怡、蒋慧颖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能源资源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四川省简阳中学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刘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蓉、代乾文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45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成都市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202300057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梯次利用调查小组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谭景匀、莫语熹、张宸瑞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能源资源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成都市草堂小学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潘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锐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46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成都市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202300159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三元一次方程组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万晓敏、曹贝贝、刘科位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能源资源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四川省简阳中学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何建连、刘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蓉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47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成都市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202300161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雏鹰小队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杨竣宇、钟可欣、李婧瑶、杨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能源资源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四川省简阳中学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孙小武、胡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敏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48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成都市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202300083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鲜虾炸鱼丸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蒋心瑶、蔡东琳、杜诗怡、蔡文茜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安全健康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四川省简阳中学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龚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霞、何建连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49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达州市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202300270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梦见深空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刘滨源、刘妍熙、何泓煜、吴定坤、牟建安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生态环境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达州市通川区第一小学校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王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军、李世杨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达州市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202300268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奇思妙想组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李侦妍、符雅楠、李维思、杜欣珂、刘伊洋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能源资源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达州市通川区第一小学校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张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娟、王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军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51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凉山州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202300564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探究二十四节气的“跨界”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ind w:left="-44" w:leftChars="-20" w:right="-110" w:rightChars="-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何林玶、吴明梓沐、秦语诺、刘昱均、陈琏成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生态环境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西昌月城学校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单明生、王仁杰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52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眉山市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202300601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低碳生活研究组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杨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怡、冯思琦、徐诗羽、</w:t>
            </w:r>
          </w:p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饶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生态环境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眉山市彭山区第二中学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徐承君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53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眉山市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202300603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问号小组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辜枷鑫、谢馨怡、鲜苛馨、胡梓轩、胡玉蕊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生态环境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眉山市彭山区第四小学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徐浩瀚、宋方云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54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南充市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202300615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致敬未来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熊梦阳、廖梓含、敬茹涵、李俊杰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能源资源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四川省阆中中学校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何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源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55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南充市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202300616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奋斗者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李亦心、胡宇辰、王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鑫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能源资源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四川省阆中中学校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何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倩、杨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帆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56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内江市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202300750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健康护卫队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刘瀚轩、朱悦葶、林圣涵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安全健康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威远县连界镇中心学校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黎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勇、王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科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57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攀枝花市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202300767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攀枝花市第三十六中小学校粮食节约情况调查小组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ind w:left="-44" w:leftChars="-20" w:right="-110" w:rightChars="-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鲁诗淇、任婕雅、彭阳晨熙、伍康文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能源资源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攀枝花市第三十六中小学校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张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晨、张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劲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58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遂宁市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202301254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有趣的实验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陈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馨、黄欣然、刘馨怡、</w:t>
            </w:r>
          </w:p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余梦颜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生态环境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遂宁市安居区三家镇大安逸夫小学校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石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兵、唐燕春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59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遂宁市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202300771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元琢小组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刘舞月、李思源、蒋佳妤、罗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灿、邓诗琦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能源资源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四川省蓬溪中学校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刘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攀、晏辉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60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遂宁市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202300826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水井九义校6.1班科学实践活动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唐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哲、罗蕊琪、文均源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生态环境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遂宁市安居区保石镇水井九年义务教育学校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胥春燕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61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遂宁市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202300978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雨新小组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向雨新、熊德政、王雨涵、余可欣、曾鹏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能源资源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遂宁市安居区第二小学校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吕洪波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62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遂宁市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202300769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郪外有我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胡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艳、邓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佳、陈紫涵、</w:t>
            </w:r>
          </w:p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郭治明、蓝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洋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能源资源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大英县郪江外国语学校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杨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宁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63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遂宁市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202300987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安居二小代寒涵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黄鑫鹏、曾潇林、黄浩然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能源资源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遂宁市安居区第二小学校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吴金芳、伍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英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64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遂宁市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202301044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彧霖组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曾诗莹、邓宁鑫、田海兵、卢思睿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能源资源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遂宁市安居区第二小学校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唐桂秀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65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202301379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节约粮食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李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午、李昂松、朱元蕊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能源资源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四川省石棉县中学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田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野、曾朝元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66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202301382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五三班科学活动小组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黄新越、高海瑞、李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青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生态环境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天全县城区第二完全小学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张峻铭、王能刚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67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202301700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刘诗颖小组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刘诗颖、童天乐、詹梓艺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安全健康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雅安市名山区实验小学雅云分校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余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莹、郑淑丹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68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202301754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节约用水第十小组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汪俊辰、古葰熙、曹宇航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能源资源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雅安市名山区实验小学雅云分校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高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霞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69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202301667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节约纸张三人联盟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郑均宇、马锦涛、杨鸿勃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能源资源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雅安市名山区实验小学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杨祖琼、雷璐璐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70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202301695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罗虹芹小组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王栋可、罗虹芹、徐娅菡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安全健康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雅安市名山区实验小学雅云分校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代绍芬、叶晓玫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71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202301558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水之源科技小组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高诗琪、刘志锡、刘思宇、晏煜杰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能源资源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雅安市名山区实验小学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付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英、张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惠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72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202301632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健康饮食第一分队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李思雨、曾皓轩、吴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磊、</w:t>
            </w:r>
          </w:p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黄渝洋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安全健康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雅安市名山区实验小学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孔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燕、罗晓萍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73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202301787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在城</w:t>
            </w:r>
            <w:r>
              <w:rPr>
                <w:rFonts w:ascii="宋体" w:eastAsia="宋体" w:cs="Times New Roman"/>
                <w:sz w:val="21"/>
                <w:szCs w:val="21"/>
              </w:rPr>
              <w:t>市建造“小森林”，给鸟安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一个家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何梓萱、陈彦羲、王奕然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生态环境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雅安市雨城区第四小学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李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庆、高盛龙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74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202301809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雨城四小2018级2班周煜然小分队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秦诗懿、周煜然、李俊佑、王景迷、冉晨曦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生态环境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雅安市雨城区第四小学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古宏伟、李小龙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75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202301832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小小科学家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ind w:left="-44" w:leftChars="-20" w:right="-110" w:rightChars="-5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张予绮、高羽琳熙、何梓希、曾函芮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能源资源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雅安市雨城区第四小学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李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斌、陈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伶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76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202301472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005探究小组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萧若溪、杨承明、赵一陶、秦浩然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安全健康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雅安市名山区实验小学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李柳柳、付鸿英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77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202301490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一路向阳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艾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文、阚怡莟、徐芷琪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能源资源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雅安市名山区实验小学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李榕杰、陈敏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78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202301564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变废为宝小分队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秦可馨、周安洁、郑宇涵、李思雅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创新创意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雅安市名山区实验小学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郑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敏、杨华凤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79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宜宾市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202302086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睿智组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罗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义、李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进、罗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杰、</w:t>
            </w:r>
          </w:p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杨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涛、任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鑫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生态环境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屏山县大乘初级中学校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师晓燕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80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资阳市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202302208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三人调查小分队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吴彦东、张涵芮、凌昊阳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安全健康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资阳市雁江区第七小学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王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聪、彭著敏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81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资阳市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202302180</w:t>
            </w:r>
          </w:p>
        </w:tc>
        <w:tc>
          <w:tcPr>
            <w:tcW w:w="7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智联队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谢剑锋、范琨琦、杨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费</w:t>
            </w:r>
          </w:p>
        </w:tc>
        <w:tc>
          <w:tcPr>
            <w:tcW w:w="4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能源资源</w:t>
            </w:r>
          </w:p>
        </w:tc>
        <w:tc>
          <w:tcPr>
            <w:tcW w:w="7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安岳县启明九年制学校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田云奎、李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群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</w:tbl>
    <w:p>
      <w:pPr>
        <w:spacing w:line="220" w:lineRule="atLeast"/>
        <w:ind w:right="160"/>
        <w:rPr>
          <w:rFonts w:ascii="Times New Roman" w:hAnsi="Times New Roman" w:eastAsia="黑体" w:cs="Times New Roman"/>
          <w:color w:val="000000"/>
          <w:sz w:val="32"/>
          <w:szCs w:val="32"/>
        </w:rPr>
      </w:pPr>
      <w:bookmarkStart w:id="0" w:name="_GoBack"/>
      <w:bookmarkEnd w:id="0"/>
    </w:p>
    <w:sectPr>
      <w:footerReference r:id="rId4" w:type="default"/>
      <w:footerReference r:id="rId5" w:type="even"/>
      <w:pgSz w:w="16838" w:h="11906" w:orient="landscape"/>
      <w:pgMar w:top="1134" w:right="1134" w:bottom="1134" w:left="1134" w:header="851" w:footer="96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80BB09B-9ACC-47C3-BBC6-535EAA39DCE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592D777-D516-4922-8A57-416E005D7A04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兰亭黑_GBK">
    <w:altName w:val="微软雅黑"/>
    <w:panose1 w:val="00000000000000000000"/>
    <w:charset w:val="86"/>
    <w:family w:val="script"/>
    <w:pitch w:val="default"/>
    <w:sig w:usb0="00000000" w:usb1="00000000" w:usb2="0008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4695690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7"/>
          <w:wordWrap w:val="0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39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13644915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7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40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dit="readOnly" w:enforcement="0"/>
  <w:defaultTabStop w:val="720"/>
  <w:evenAndOddHeaders w:val="1"/>
  <w:drawingGridHorizontalSpacing w:val="110"/>
  <w:drawingGridVerticalSpacing w:val="156"/>
  <w:displayHorizontalDrawingGridEvery w:val="2"/>
  <w:displayVerticalDrawingGridEvery w:val="1"/>
  <w:footnotePr>
    <w:footnote w:id="0"/>
    <w:footnote w:id="1"/>
  </w:footnotePr>
  <w:compat>
    <w:spaceForUL/>
    <w:useFELayout/>
    <w:compatSetting w:name="compatibilityMode" w:uri="http://schemas.microsoft.com/office/word" w:val="15"/>
  </w:compat>
  <w:docVars>
    <w:docVar w:name="commondata" w:val="eyJoZGlkIjoiNGFjYjQwN2Q5NmM3ZTMzNzM1MWU3Yzk4YWUzYWMyMDQifQ=="/>
  </w:docVars>
  <w:rsids>
    <w:rsidRoot w:val="00000000"/>
    <w:rsid w:val="19666E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adjustRightInd w:val="0"/>
      <w:snapToGrid w:val="0"/>
      <w:spacing w:after="200"/>
    </w:pPr>
    <w:rPr>
      <w:rFonts w:ascii="Tahoma" w:hAnsi="Tahoma" w:eastAsia="微软雅黑" w:cs="Arial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方正兰亭黑_GBK" w:hAnsi="方正兰亭黑_GBK" w:eastAsia="黑体"/>
      <w:b/>
      <w:bCs/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qFormat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uiPriority w:val="0"/>
    <w:pPr>
      <w:ind w:left="2500" w:leftChars="2500"/>
    </w:pPr>
  </w:style>
  <w:style w:type="paragraph" w:styleId="6">
    <w:name w:val="Balloon Text"/>
    <w:basedOn w:val="1"/>
    <w:uiPriority w:val="0"/>
    <w:pPr>
      <w:spacing w:after="0"/>
    </w:pPr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9">
    <w:name w:val="Normal (Web)"/>
    <w:basedOn w:val="1"/>
    <w:next w:val="5"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contextualSpacing w:val="0"/>
      <w:jc w:val="left"/>
      <w:textAlignment w:val="auto"/>
      <w:outlineLvl w:val="9"/>
    </w:pPr>
    <w:rPr>
      <w:rFonts w:ascii="宋体" w:eastAsia="宋体"/>
      <w:snapToGrid/>
      <w:color w:val="auto"/>
      <w:spacing w:val="0"/>
      <w:w w:val="100"/>
      <w:kern w:val="0"/>
      <w:position w:val="0"/>
      <w:sz w:val="24"/>
      <w:szCs w:val="21"/>
      <w:u w:val="none" w:color="auto"/>
      <w:vertAlign w:val="baseline"/>
      <w:lang w:val="en-US" w:eastAsia="zh-CN"/>
    </w:rPr>
  </w:style>
  <w:style w:type="character" w:styleId="12">
    <w:name w:val="FollowedHyperlink"/>
    <w:basedOn w:val="11"/>
    <w:qFormat/>
    <w:uiPriority w:val="0"/>
    <w:rPr>
      <w:color w:val="800080"/>
      <w:u w:val="single"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paragraph" w:styleId="14">
    <w:name w:val="List Paragraph"/>
    <w:basedOn w:val="1"/>
    <w:qFormat/>
    <w:uiPriority w:val="0"/>
    <w:pPr>
      <w:ind w:firstLine="200" w:firstLineChars="200"/>
    </w:pPr>
  </w:style>
  <w:style w:type="paragraph" w:customStyle="1" w:styleId="15">
    <w:name w:val="font5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Arial" w:hAnsi="Arial" w:eastAsia="宋体"/>
      <w:sz w:val="20"/>
      <w:szCs w:val="20"/>
    </w:rPr>
  </w:style>
  <w:style w:type="paragraph" w:customStyle="1" w:styleId="16">
    <w:name w:val="font6"/>
    <w:basedOn w:val="1"/>
    <w:qFormat/>
    <w:uiPriority w:val="0"/>
    <w:pPr>
      <w:adjustRightInd/>
      <w:snapToGrid/>
      <w:spacing w:before="100" w:beforeAutospacing="1" w:after="100" w:afterAutospacing="1"/>
    </w:pPr>
    <w:rPr>
      <w:rFonts w:eastAsia="宋体" w:cs="Tahoma"/>
      <w:sz w:val="18"/>
      <w:szCs w:val="18"/>
    </w:rPr>
  </w:style>
  <w:style w:type="paragraph" w:customStyle="1" w:styleId="17">
    <w:name w:val="font7"/>
    <w:basedOn w:val="1"/>
    <w:uiPriority w:val="0"/>
    <w:pPr>
      <w:adjustRightInd/>
      <w:snapToGrid/>
      <w:spacing w:before="100" w:beforeAutospacing="1" w:after="100" w:afterAutospacing="1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8">
    <w:name w:val="font8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eastAsia="宋体" w:cs="宋体"/>
      <w:sz w:val="20"/>
      <w:szCs w:val="20"/>
    </w:rPr>
  </w:style>
  <w:style w:type="paragraph" w:customStyle="1" w:styleId="19">
    <w:name w:val="xl64"/>
    <w:basedOn w:val="1"/>
    <w:qFormat/>
    <w:uiPriority w:val="0"/>
    <w:pPr>
      <w:adjustRightInd/>
      <w:snapToGrid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sz w:val="24"/>
      <w:szCs w:val="24"/>
    </w:rPr>
  </w:style>
  <w:style w:type="paragraph" w:customStyle="1" w:styleId="20">
    <w:name w:val="xl65"/>
    <w:basedOn w:val="1"/>
    <w:qFormat/>
    <w:uiPriority w:val="0"/>
    <w:pPr>
      <w:adjustRightInd/>
      <w:snapToGrid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sz w:val="24"/>
      <w:szCs w:val="24"/>
    </w:rPr>
  </w:style>
  <w:style w:type="paragraph" w:customStyle="1" w:styleId="21">
    <w:name w:val="xl66"/>
    <w:basedOn w:val="1"/>
    <w:qFormat/>
    <w:uiPriority w:val="0"/>
    <w:pPr>
      <w:adjustRightInd/>
      <w:snapToGrid/>
      <w:spacing w:before="100" w:beforeAutospacing="1" w:after="100" w:afterAutospacing="1"/>
      <w:textAlignment w:val="center"/>
    </w:pPr>
    <w:rPr>
      <w:rFonts w:ascii="Times New Roman" w:hAnsi="Times New Roman" w:eastAsia="宋体" w:cs="Times New Roman"/>
      <w:sz w:val="24"/>
      <w:szCs w:val="24"/>
    </w:rPr>
  </w:style>
  <w:style w:type="paragraph" w:customStyle="1" w:styleId="22">
    <w:name w:val="xl6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3">
    <w:name w:val="xl6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textAlignment w:val="center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4">
    <w:name w:val="xl6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5">
    <w:name w:val="xl7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黑体" w:eastAsia="黑体" w:cs="宋体"/>
      <w:sz w:val="20"/>
      <w:szCs w:val="20"/>
    </w:rPr>
  </w:style>
  <w:style w:type="paragraph" w:customStyle="1" w:styleId="26">
    <w:name w:val="xl7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黑体" w:eastAsia="黑体" w:cs="宋体"/>
      <w:sz w:val="20"/>
      <w:szCs w:val="20"/>
    </w:rPr>
  </w:style>
  <w:style w:type="paragraph" w:customStyle="1" w:styleId="27">
    <w:name w:val="xl7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黑体" w:eastAsia="黑体" w:cs="宋体"/>
      <w:sz w:val="20"/>
      <w:szCs w:val="20"/>
    </w:rPr>
  </w:style>
  <w:style w:type="paragraph" w:customStyle="1" w:styleId="28">
    <w:name w:val="xl7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9">
    <w:name w:val="xl7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31</Pages>
  <Words>15939</Words>
  <Characters>19007</Characters>
  <Lines>3527</Lines>
  <Paragraphs>2947</Paragraphs>
  <TotalTime>113</TotalTime>
  <ScaleCrop>false</ScaleCrop>
  <LinksUpToDate>false</LinksUpToDate>
  <CharactersWithSpaces>20452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2023-01-10T07:22:00Z</dcterms:created>
  <dc:creator>Administrator</dc:creator>
  <cp:lastModifiedBy>bjxc</cp:lastModifiedBy>
  <cp:lastPrinted>2022-04-07T07:08:00Z</cp:lastPrinted>
  <dcterms:modified xsi:type="dcterms:W3CDTF">2023-01-12T03:04:28Z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486588DDA8CC48CE9EF47FD3A8CCCEB3</vt:lpwstr>
  </property>
</Properties>
</file>